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B0" w:rsidRPr="009B522C" w:rsidRDefault="008A56B0" w:rsidP="004F1C4A">
      <w:pPr>
        <w:spacing w:line="240" w:lineRule="auto"/>
        <w:jc w:val="both"/>
        <w:rPr>
          <w:rFonts w:ascii="Arial" w:hAnsi="Arial" w:cs="Arial"/>
          <w:lang w:val="ca-ES"/>
        </w:rPr>
      </w:pPr>
      <w:bookmarkStart w:id="0" w:name="_GoBack"/>
      <w:bookmarkEnd w:id="0"/>
      <w:r w:rsidRPr="009B522C">
        <w:rPr>
          <w:rStyle w:val="Nmerodepgina"/>
          <w:rFonts w:ascii="Arial" w:hAnsi="Arial" w:cs="Arial"/>
          <w:color w:val="000000"/>
          <w:lang w:val="ca-ES"/>
        </w:rPr>
        <w:t xml:space="preserve">Conveni específic de colaboració entre, la Plataforma Unitària contra les Violències de Gènere i la Organización Femenina Popular, per al desenvolupament del projecte </w:t>
      </w:r>
      <w:r w:rsidRPr="009B522C">
        <w:rPr>
          <w:rStyle w:val="Nmerodepgina"/>
          <w:rFonts w:ascii="Arial" w:hAnsi="Arial" w:cs="Arial"/>
          <w:b/>
          <w:color w:val="000000"/>
          <w:lang w:val="ca-ES"/>
        </w:rPr>
        <w:t>“</w:t>
      </w:r>
      <w:r w:rsidR="00056B32" w:rsidRPr="009B522C">
        <w:rPr>
          <w:rStyle w:val="Nmerodepgina"/>
          <w:rFonts w:ascii="Arial" w:hAnsi="Arial" w:cs="Arial"/>
          <w:b/>
          <w:color w:val="000000"/>
          <w:lang w:val="ca-ES"/>
        </w:rPr>
        <w:t xml:space="preserve">Justicia económica para las mujeres víctimas del conflicto en el  Magdalena Medio. </w:t>
      </w:r>
      <w:r w:rsidRPr="009B522C">
        <w:rPr>
          <w:rStyle w:val="Nmerodepgina"/>
          <w:rFonts w:ascii="Arial" w:hAnsi="Arial" w:cs="Arial"/>
          <w:b/>
          <w:color w:val="000000"/>
          <w:lang w:val="ca-ES"/>
        </w:rPr>
        <w:t>”</w:t>
      </w:r>
    </w:p>
    <w:p w:rsidR="008A56B0" w:rsidRPr="009B522C" w:rsidRDefault="008A56B0">
      <w:pPr>
        <w:spacing w:line="240" w:lineRule="auto"/>
        <w:jc w:val="right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lang w:val="ca-ES"/>
        </w:rPr>
        <w:t xml:space="preserve">Barcelona, </w:t>
      </w:r>
      <w:r w:rsidR="00056B32" w:rsidRPr="009B522C">
        <w:rPr>
          <w:rFonts w:ascii="Arial" w:hAnsi="Arial" w:cs="Arial"/>
          <w:lang w:val="ca-ES"/>
        </w:rPr>
        <w:t>21 de febrer de 2019</w:t>
      </w:r>
    </w:p>
    <w:p w:rsidR="008A56B0" w:rsidRPr="009B522C" w:rsidRDefault="008A56B0">
      <w:pPr>
        <w:spacing w:line="240" w:lineRule="auto"/>
        <w:jc w:val="center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b/>
          <w:lang w:val="ca-ES"/>
        </w:rPr>
        <w:t>INTERVENEN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 xml:space="preserve">D’una part, MONTSERRAT VILÀ PLANAS, amb DNI 37721525-F en nom i representació de la </w:t>
      </w:r>
      <w:r w:rsidRPr="009B522C">
        <w:rPr>
          <w:rStyle w:val="Nmerodepgina"/>
          <w:rFonts w:ascii="Arial" w:hAnsi="Arial" w:cs="Arial"/>
          <w:b/>
          <w:color w:val="000000"/>
          <w:lang w:val="ca-ES"/>
        </w:rPr>
        <w:t xml:space="preserve">Plataforma Unitària contra les Violències de Gènere, </w:t>
      </w:r>
      <w:r w:rsidRPr="009B522C">
        <w:rPr>
          <w:rStyle w:val="Nmerodepgina"/>
          <w:rFonts w:ascii="Arial" w:hAnsi="Arial" w:cs="Arial"/>
          <w:color w:val="000000"/>
          <w:lang w:val="ca-ES"/>
        </w:rPr>
        <w:t>CIF G-63627418 amb domicili a Rambla Santa Mònica 10, Barcelona</w:t>
      </w:r>
      <w:r w:rsidRPr="009B522C">
        <w:rPr>
          <w:rFonts w:ascii="Arial" w:hAnsi="Arial" w:cs="Arial"/>
          <w:lang w:val="ca-ES"/>
        </w:rPr>
        <w:t xml:space="preserve"> 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D’una altra part,</w:t>
      </w:r>
      <w:r w:rsidR="009F3D85" w:rsidRPr="009B522C">
        <w:rPr>
          <w:rFonts w:ascii="Arial" w:hAnsi="Arial" w:cs="Arial"/>
          <w:color w:val="222222"/>
          <w:lang w:val="ca-ES"/>
        </w:rPr>
        <w:t xml:space="preserve"> </w:t>
      </w:r>
      <w:r w:rsidR="00012158">
        <w:rPr>
          <w:rFonts w:ascii="Arial" w:hAnsi="Arial" w:cs="Arial"/>
          <w:color w:val="222222"/>
          <w:lang w:val="ca-ES"/>
        </w:rPr>
        <w:t>Gloria Amparo Suárez</w:t>
      </w:r>
      <w:r w:rsidR="009F3D85" w:rsidRPr="009B522C">
        <w:rPr>
          <w:rFonts w:ascii="Arial" w:hAnsi="Arial" w:cs="Arial"/>
          <w:color w:val="222222"/>
          <w:lang w:val="ca-ES"/>
        </w:rPr>
        <w:t xml:space="preserve"> </w:t>
      </w:r>
      <w:r w:rsidRPr="009B522C">
        <w:rPr>
          <w:rFonts w:ascii="Arial" w:hAnsi="Arial" w:cs="Arial"/>
          <w:color w:val="000000"/>
          <w:lang w:val="ca-ES"/>
        </w:rPr>
        <w:t xml:space="preserve">amb C.C. </w:t>
      </w:r>
      <w:r w:rsidR="00012158">
        <w:rPr>
          <w:rFonts w:ascii="Arial" w:hAnsi="Arial" w:cs="Arial"/>
          <w:color w:val="000000"/>
          <w:lang w:val="ca-ES"/>
        </w:rPr>
        <w:t>37.935.572</w:t>
      </w:r>
      <w:r w:rsidR="009F3D85" w:rsidRPr="009B522C">
        <w:rPr>
          <w:rFonts w:ascii="Arial" w:hAnsi="Arial" w:cs="Arial"/>
          <w:color w:val="000000"/>
          <w:lang w:val="ca-ES"/>
        </w:rPr>
        <w:t xml:space="preserve"> </w:t>
      </w:r>
      <w:r w:rsidRPr="009B522C">
        <w:rPr>
          <w:rFonts w:ascii="Arial" w:hAnsi="Arial" w:cs="Arial"/>
          <w:lang w:val="ca-ES"/>
        </w:rPr>
        <w:t>en nom i representació legal de Organización Femenina Popular</w:t>
      </w:r>
      <w:r w:rsidRPr="009B522C">
        <w:rPr>
          <w:rFonts w:ascii="Arial" w:hAnsi="Arial" w:cs="Arial"/>
          <w:b/>
          <w:bCs/>
          <w:lang w:val="ca-ES"/>
        </w:rPr>
        <w:t>,</w:t>
      </w:r>
      <w:r w:rsidRPr="009B522C">
        <w:rPr>
          <w:rFonts w:ascii="Arial" w:hAnsi="Arial" w:cs="Arial"/>
          <w:lang w:val="ca-ES"/>
        </w:rPr>
        <w:t xml:space="preserve"> NIT </w:t>
      </w:r>
      <w:r w:rsidRPr="009B522C">
        <w:rPr>
          <w:rFonts w:ascii="Arial" w:hAnsi="Arial" w:cs="Arial"/>
          <w:color w:val="222222"/>
          <w:shd w:val="clear" w:color="auto" w:fill="FFFFFF"/>
          <w:lang w:val="ca-ES"/>
        </w:rPr>
        <w:t>8902770388-9</w:t>
      </w:r>
      <w:r w:rsidRPr="009B522C">
        <w:rPr>
          <w:rFonts w:ascii="Arial" w:hAnsi="Arial" w:cs="Arial"/>
          <w:lang w:val="ca-ES"/>
        </w:rPr>
        <w:t xml:space="preserve"> amb domicili Carrera 22 # 52B - 36 Barrancabermeja, Colòmbia. </w:t>
      </w:r>
    </w:p>
    <w:p w:rsidR="008A56B0" w:rsidRPr="009B522C" w:rsidRDefault="008A56B0">
      <w:pPr>
        <w:spacing w:line="240" w:lineRule="auto"/>
        <w:ind w:right="-81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lang w:val="ca-ES"/>
        </w:rPr>
        <w:t>Totes en qualitat de representants legals, i amb les atribucions que tenen conferides mitjançant el nomenament de l’assemblea i jutes directives de les seves respectives associacions</w:t>
      </w:r>
    </w:p>
    <w:p w:rsidR="008A56B0" w:rsidRPr="009B522C" w:rsidRDefault="008A56B0">
      <w:pPr>
        <w:spacing w:line="240" w:lineRule="auto"/>
        <w:jc w:val="center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b/>
          <w:lang w:val="ca-ES"/>
        </w:rPr>
        <w:t>EXPOSEN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</w:p>
    <w:p w:rsidR="008A56B0" w:rsidRPr="009B522C" w:rsidRDefault="008A56B0">
      <w:pPr>
        <w:keepNext/>
        <w:spacing w:line="240" w:lineRule="auto"/>
        <w:jc w:val="both"/>
        <w:rPr>
          <w:rFonts w:ascii="Arial" w:hAnsi="Arial" w:cs="Arial"/>
        </w:rPr>
      </w:pPr>
      <w:r w:rsidRPr="009B522C">
        <w:rPr>
          <w:rFonts w:ascii="Arial" w:hAnsi="Arial" w:cs="Arial"/>
          <w:b/>
          <w:lang w:val="ca-ES"/>
        </w:rPr>
        <w:t>Que les organitzacions signants es consorcien mitjançant aquest conveni, per portar endavant conjuntament el desenvolupament del projecte “</w:t>
      </w:r>
      <w:r w:rsidR="00056B32" w:rsidRPr="009B522C">
        <w:rPr>
          <w:rStyle w:val="Nmerodepgina"/>
          <w:rFonts w:ascii="Arial" w:hAnsi="Arial" w:cs="Arial"/>
          <w:b/>
          <w:color w:val="000000"/>
          <w:lang w:val="ca-ES"/>
        </w:rPr>
        <w:t xml:space="preserve">Justicia económica para las mujeres víctimas del conflicto en el  Magdalena Medio. </w:t>
      </w:r>
      <w:r w:rsidRPr="009B522C">
        <w:rPr>
          <w:rStyle w:val="Nmerodepgina"/>
          <w:rFonts w:ascii="Arial" w:hAnsi="Arial" w:cs="Arial"/>
          <w:b/>
          <w:color w:val="000000"/>
          <w:lang w:val="ca-ES"/>
        </w:rPr>
        <w:t>.”</w:t>
      </w:r>
    </w:p>
    <w:p w:rsidR="008A56B0" w:rsidRPr="009B522C" w:rsidRDefault="008A56B0">
      <w:pPr>
        <w:keepNext/>
        <w:spacing w:line="240" w:lineRule="auto"/>
        <w:jc w:val="both"/>
        <w:rPr>
          <w:rFonts w:ascii="Arial" w:hAnsi="Arial" w:cs="Arial"/>
        </w:rPr>
      </w:pPr>
    </w:p>
    <w:p w:rsidR="008A56B0" w:rsidRPr="009B522C" w:rsidRDefault="008A56B0">
      <w:pPr>
        <w:keepNext/>
        <w:spacing w:line="240" w:lineRule="auto"/>
        <w:jc w:val="both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b/>
          <w:lang w:val="ca-ES"/>
        </w:rPr>
        <w:t xml:space="preserve">CLÀUSULES 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b/>
          <w:lang w:val="ca-ES"/>
        </w:rPr>
        <w:t xml:space="preserve">Primera. </w:t>
      </w:r>
      <w:r w:rsidRPr="009B522C">
        <w:rPr>
          <w:rFonts w:ascii="Arial" w:hAnsi="Arial" w:cs="Arial"/>
          <w:b/>
          <w:i/>
          <w:lang w:val="ca-ES"/>
        </w:rPr>
        <w:t>Objecte del conveni</w:t>
      </w:r>
      <w:r w:rsidRPr="009B522C">
        <w:rPr>
          <w:rFonts w:ascii="Arial" w:hAnsi="Arial" w:cs="Arial"/>
          <w:b/>
          <w:lang w:val="ca-ES"/>
        </w:rPr>
        <w:t>.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b/>
          <w:lang w:val="ca-ES"/>
        </w:rPr>
        <w:t>1.1</w:t>
      </w:r>
      <w:r w:rsidRPr="009B522C">
        <w:rPr>
          <w:rFonts w:ascii="Arial" w:hAnsi="Arial" w:cs="Arial"/>
          <w:lang w:val="ca-ES"/>
        </w:rPr>
        <w:t xml:space="preserve"> Que totes les parts  estimen que la seva col·laboració és necessària per l’èxit del projecte i com a conseqüència, el present conveni té per objecte desenvolupar la col·laboració entre les parts signants per a seguiment i desenvolupament del projecte </w:t>
      </w:r>
      <w:r w:rsidRPr="009B522C">
        <w:rPr>
          <w:rFonts w:ascii="Arial" w:hAnsi="Arial" w:cs="Arial"/>
          <w:i/>
          <w:lang w:val="ca-ES"/>
        </w:rPr>
        <w:t>“</w:t>
      </w:r>
      <w:r w:rsidR="00056B32" w:rsidRPr="009B522C">
        <w:rPr>
          <w:rStyle w:val="Nmerodepgina"/>
          <w:rFonts w:ascii="Arial" w:hAnsi="Arial" w:cs="Arial"/>
          <w:i/>
          <w:color w:val="000000"/>
          <w:lang w:val="ca-ES"/>
        </w:rPr>
        <w:t xml:space="preserve">Justicia económica para las mujeres víctimas del conflicto en el  Magdalena Medio. </w:t>
      </w:r>
      <w:r w:rsidRPr="009B522C">
        <w:rPr>
          <w:rStyle w:val="Nmerodepgina"/>
          <w:rFonts w:ascii="Arial" w:hAnsi="Arial" w:cs="Arial"/>
          <w:i/>
          <w:color w:val="000000"/>
          <w:lang w:val="ca-ES"/>
        </w:rPr>
        <w:t>.”</w:t>
      </w:r>
      <w:r w:rsidRPr="009B522C">
        <w:rPr>
          <w:rStyle w:val="Nmerodepgina"/>
          <w:rFonts w:ascii="Arial" w:hAnsi="Arial" w:cs="Arial"/>
          <w:color w:val="000000"/>
          <w:lang w:val="ca-ES"/>
        </w:rPr>
        <w:t xml:space="preserve"> </w:t>
      </w:r>
    </w:p>
    <w:p w:rsidR="008A56B0" w:rsidRPr="009B522C" w:rsidRDefault="008A56B0">
      <w:pPr>
        <w:pStyle w:val="BodyText21"/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8A56B0">
      <w:pPr>
        <w:pStyle w:val="BodyText21"/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8A56B0" w:rsidRDefault="008A56B0">
      <w:pPr>
        <w:pStyle w:val="BodyText21"/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012158" w:rsidRDefault="00012158">
      <w:pPr>
        <w:pStyle w:val="BodyText21"/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012158" w:rsidRPr="009B522C" w:rsidRDefault="00012158">
      <w:pPr>
        <w:pStyle w:val="BodyText21"/>
        <w:tabs>
          <w:tab w:val="left" w:pos="495"/>
        </w:tabs>
        <w:spacing w:after="0" w:line="24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i/>
          <w:lang w:val="ca-ES"/>
        </w:rPr>
      </w:pPr>
      <w:r w:rsidRPr="009B522C">
        <w:rPr>
          <w:rFonts w:ascii="Arial" w:hAnsi="Arial" w:cs="Arial"/>
          <w:b/>
          <w:lang w:val="ca-ES"/>
        </w:rPr>
        <w:t xml:space="preserve">Segona. </w:t>
      </w:r>
      <w:r w:rsidRPr="009B522C">
        <w:rPr>
          <w:rFonts w:ascii="Arial" w:hAnsi="Arial" w:cs="Arial"/>
          <w:b/>
          <w:i/>
          <w:lang w:val="ca-ES"/>
        </w:rPr>
        <w:t xml:space="preserve">Delimitació de les parts en l’objecte del conveni. 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i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Style w:val="hps"/>
          <w:rFonts w:ascii="Arial" w:eastAsia="Tahoma" w:hAnsi="Arial" w:cs="Arial"/>
          <w:lang w:val="ca-ES"/>
        </w:rPr>
      </w:pPr>
      <w:r w:rsidRPr="009B522C">
        <w:rPr>
          <w:rFonts w:ascii="Arial" w:hAnsi="Arial" w:cs="Arial"/>
          <w:b/>
          <w:lang w:val="ca-ES"/>
        </w:rPr>
        <w:t>2.1.</w:t>
      </w:r>
      <w:r w:rsidRPr="009B522C">
        <w:rPr>
          <w:rFonts w:ascii="Arial" w:hAnsi="Arial" w:cs="Arial"/>
          <w:lang w:val="ca-ES"/>
        </w:rPr>
        <w:t xml:space="preserve">  Les parts en conveni, es comprometen mútuament a: </w:t>
      </w:r>
    </w:p>
    <w:p w:rsidR="008A56B0" w:rsidRPr="009B522C" w:rsidRDefault="008A56B0">
      <w:pPr>
        <w:spacing w:line="240" w:lineRule="auto"/>
        <w:jc w:val="both"/>
        <w:rPr>
          <w:rStyle w:val="hps"/>
          <w:rFonts w:ascii="Arial" w:eastAsia="Tahoma" w:hAnsi="Arial" w:cs="Arial"/>
          <w:lang w:val="ca-ES"/>
        </w:rPr>
      </w:pPr>
      <w:r w:rsidRPr="009B522C">
        <w:rPr>
          <w:rStyle w:val="hps"/>
          <w:rFonts w:ascii="Arial" w:eastAsia="Tahoma" w:hAnsi="Arial" w:cs="Arial"/>
          <w:lang w:val="ca-ES"/>
        </w:rPr>
        <w:t></w:t>
      </w:r>
      <w:r w:rsidRPr="009B522C">
        <w:rPr>
          <w:rFonts w:ascii="Arial" w:eastAsia="Tahoma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Planificar les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activitats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conjuntament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en comunicacions per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escrit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via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correu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electrònic,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i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mantindran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reunions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de coordinació periòdiques</w:t>
      </w:r>
      <w:r w:rsidRPr="009B522C">
        <w:rPr>
          <w:rFonts w:ascii="Arial" w:hAnsi="Arial" w:cs="Arial"/>
          <w:lang w:val="ca-ES"/>
        </w:rPr>
        <w:t>.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</w:rPr>
      </w:pPr>
      <w:r w:rsidRPr="009B522C">
        <w:rPr>
          <w:rStyle w:val="hps"/>
          <w:rFonts w:ascii="Arial" w:eastAsia="Tahoma" w:hAnsi="Arial" w:cs="Arial"/>
          <w:lang w:val="ca-ES"/>
        </w:rPr>
        <w:t xml:space="preserve"> </w:t>
      </w:r>
      <w:r w:rsidRPr="009B522C">
        <w:rPr>
          <w:rStyle w:val="hps"/>
          <w:rFonts w:ascii="Arial" w:hAnsi="Arial" w:cs="Arial"/>
          <w:lang w:val="ca-ES"/>
        </w:rPr>
        <w:t>Aportar els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documents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necessaris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i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la informació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pertinent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per a l'assoliment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dels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objectius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proposats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per l'acord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de col·laboració.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b/>
          <w:bCs/>
          <w:lang w:val="ca-ES"/>
        </w:rPr>
        <w:t>2.2</w:t>
      </w:r>
      <w:r w:rsidRPr="009B522C">
        <w:rPr>
          <w:rFonts w:ascii="Arial" w:hAnsi="Arial" w:cs="Arial"/>
          <w:lang w:val="ca-ES"/>
        </w:rPr>
        <w:t xml:space="preserve"> La distribució de responsabilitats referent a las activitats del projecte serà la següent: </w:t>
      </w:r>
    </w:p>
    <w:p w:rsidR="008A56B0" w:rsidRPr="009B522C" w:rsidRDefault="008A56B0">
      <w:pPr>
        <w:tabs>
          <w:tab w:val="left" w:pos="1080"/>
        </w:tabs>
        <w:spacing w:line="240" w:lineRule="auto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rPr>
          <w:rFonts w:ascii="Arial" w:eastAsia="Tahoma" w:hAnsi="Arial" w:cs="Arial"/>
          <w:highlight w:val="yellow"/>
          <w:lang w:val="ca-ES"/>
        </w:rPr>
      </w:pPr>
      <w:r w:rsidRPr="009B522C">
        <w:rPr>
          <w:rFonts w:ascii="Arial" w:hAnsi="Arial" w:cs="Arial"/>
          <w:lang w:val="ca-ES"/>
        </w:rPr>
        <w:t xml:space="preserve">a)  La </w:t>
      </w:r>
      <w:r w:rsidRPr="009B522C">
        <w:rPr>
          <w:rFonts w:ascii="Arial" w:hAnsi="Arial" w:cs="Arial"/>
          <w:b/>
          <w:lang w:val="ca-ES"/>
        </w:rPr>
        <w:t>Plataforma unitària contra les violències de gènere</w:t>
      </w:r>
      <w:r w:rsidRPr="009B522C">
        <w:rPr>
          <w:rFonts w:ascii="Arial" w:hAnsi="Arial" w:cs="Arial"/>
          <w:lang w:val="ca-ES"/>
        </w:rPr>
        <w:t xml:space="preserve"> es farà càrrec de:</w:t>
      </w:r>
    </w:p>
    <w:p w:rsidR="008A56B0" w:rsidRPr="009B522C" w:rsidRDefault="008A56B0">
      <w:pPr>
        <w:pStyle w:val="Sangradetextonormal"/>
        <w:spacing w:after="0"/>
        <w:ind w:left="0"/>
        <w:jc w:val="both"/>
        <w:rPr>
          <w:rFonts w:ascii="Arial" w:hAnsi="Arial" w:cs="Arial"/>
          <w:sz w:val="22"/>
          <w:szCs w:val="22"/>
          <w:lang w:val="ca-ES"/>
        </w:rPr>
      </w:pPr>
      <w:r w:rsidRPr="009B522C">
        <w:rPr>
          <w:rFonts w:ascii="Arial" w:eastAsia="Tahoma" w:hAnsi="Arial" w:cs="Arial"/>
          <w:sz w:val="22"/>
          <w:szCs w:val="22"/>
          <w:highlight w:val="yellow"/>
          <w:lang w:val="ca-ES"/>
        </w:rPr>
        <w:t xml:space="preserve"> </w:t>
      </w:r>
    </w:p>
    <w:p w:rsidR="008A56B0" w:rsidRPr="009B522C" w:rsidRDefault="008A56B0">
      <w:pPr>
        <w:numPr>
          <w:ilvl w:val="0"/>
          <w:numId w:val="2"/>
        </w:numPr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Formular amb el suport d’La OFP el projecte “</w:t>
      </w:r>
      <w:r w:rsidR="00056B32" w:rsidRPr="009B522C">
        <w:rPr>
          <w:rFonts w:ascii="Arial" w:hAnsi="Arial" w:cs="Arial"/>
          <w:lang w:val="ca-ES"/>
        </w:rPr>
        <w:t xml:space="preserve">Justicia económica para las mujeres víctimas del conflicto en el  Magdalena Medio. </w:t>
      </w:r>
      <w:r w:rsidRPr="009B522C">
        <w:rPr>
          <w:rFonts w:ascii="Arial" w:hAnsi="Arial" w:cs="Arial"/>
          <w:lang w:val="ca-ES"/>
        </w:rPr>
        <w:t xml:space="preserve">.” </w:t>
      </w:r>
    </w:p>
    <w:p w:rsidR="008A56B0" w:rsidRPr="009B522C" w:rsidRDefault="008A56B0" w:rsidP="00056B32">
      <w:pPr>
        <w:numPr>
          <w:ilvl w:val="0"/>
          <w:numId w:val="2"/>
        </w:numPr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 xml:space="preserve">Es responsabilitza i compromet a tramitar quants documents i/o informes que s'ajustin a la legalitat vigent i que siguin menester per a l'efectiva execució del projecte de constant referència Així mateix, PUVG actua com a responsable administratiu del projecte davant </w:t>
      </w:r>
      <w:r w:rsidR="00056B32" w:rsidRPr="009B522C">
        <w:rPr>
          <w:rFonts w:ascii="Arial" w:hAnsi="Arial" w:cs="Arial"/>
          <w:lang w:val="ca-ES"/>
        </w:rPr>
        <w:t>el Programa de Cooperación para la Justicia Global.</w:t>
      </w:r>
    </w:p>
    <w:p w:rsidR="008A56B0" w:rsidRPr="009B522C" w:rsidRDefault="008A56B0">
      <w:pPr>
        <w:numPr>
          <w:ilvl w:val="0"/>
          <w:numId w:val="2"/>
        </w:numPr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Es responsabilitza de la gestió administrativa de la documentació i dels informes intermedis i finals.</w:t>
      </w:r>
    </w:p>
    <w:p w:rsidR="008A56B0" w:rsidRPr="009B522C" w:rsidRDefault="008A56B0">
      <w:pPr>
        <w:numPr>
          <w:ilvl w:val="0"/>
          <w:numId w:val="2"/>
        </w:numPr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 xml:space="preserve">Es compromet a rendir comptes davant els corresponents donants dels finançaments que hagin rebut per a aquest projecte. </w:t>
      </w:r>
    </w:p>
    <w:p w:rsidR="008A56B0" w:rsidRPr="009B522C" w:rsidRDefault="008A56B0" w:rsidP="00056B32">
      <w:pPr>
        <w:numPr>
          <w:ilvl w:val="0"/>
          <w:numId w:val="2"/>
        </w:numPr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Portarà la coordinació general de les activitats de sensibilització a Barcelona</w:t>
      </w:r>
      <w:r w:rsidR="00056B32" w:rsidRPr="009B522C">
        <w:rPr>
          <w:rFonts w:ascii="Arial" w:hAnsi="Arial" w:cs="Arial"/>
          <w:lang w:val="ca-ES"/>
        </w:rPr>
        <w:t xml:space="preserve"> i juntament amb MigrEssper, coordinar la diagnosis per a posibilitar l’intercanvi  d’experiencies, sabers i práctiques entre entitats i iniciatives de la OFP i de l'economia social i solidària barcelonina. juntament amb l’entitat agrupada.</w:t>
      </w:r>
    </w:p>
    <w:p w:rsidR="008A56B0" w:rsidRPr="009B522C" w:rsidRDefault="008A56B0">
      <w:pPr>
        <w:spacing w:line="240" w:lineRule="auto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b) Organización Femenina Popular</w:t>
      </w:r>
      <w:r w:rsidRPr="009B522C">
        <w:rPr>
          <w:rFonts w:ascii="Arial" w:hAnsi="Arial" w:cs="Arial"/>
          <w:b/>
          <w:lang w:val="ca-ES"/>
        </w:rPr>
        <w:t xml:space="preserve"> </w:t>
      </w:r>
      <w:r w:rsidRPr="009B522C">
        <w:rPr>
          <w:rFonts w:ascii="Arial" w:hAnsi="Arial" w:cs="Arial"/>
          <w:lang w:val="ca-ES"/>
        </w:rPr>
        <w:t>es farà càrrec de:</w:t>
      </w:r>
    </w:p>
    <w:p w:rsidR="008A56B0" w:rsidRPr="009B522C" w:rsidRDefault="008A56B0">
      <w:pPr>
        <w:numPr>
          <w:ilvl w:val="0"/>
          <w:numId w:val="3"/>
        </w:numPr>
        <w:spacing w:line="240" w:lineRule="auto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Formular amb el suport de la PUVG el projecte “</w:t>
      </w:r>
      <w:r w:rsidR="00056B32" w:rsidRPr="009B522C">
        <w:rPr>
          <w:rFonts w:ascii="Arial" w:hAnsi="Arial" w:cs="Arial"/>
          <w:lang w:val="ca-ES"/>
        </w:rPr>
        <w:t>Justicia económica para las mujeres víctimas del conflicto en el  Magdalena Medio</w:t>
      </w:r>
      <w:r w:rsidRPr="009B522C">
        <w:rPr>
          <w:rFonts w:ascii="Arial" w:hAnsi="Arial" w:cs="Arial"/>
          <w:lang w:val="ca-ES"/>
        </w:rPr>
        <w:t>.”.</w:t>
      </w:r>
    </w:p>
    <w:p w:rsidR="008A56B0" w:rsidRPr="009B522C" w:rsidRDefault="008A56B0">
      <w:pPr>
        <w:numPr>
          <w:ilvl w:val="0"/>
          <w:numId w:val="3"/>
        </w:numPr>
        <w:spacing w:line="240" w:lineRule="auto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Es responsabilitza de coordinar en terreny tot el desenvolupament del projecte</w:t>
      </w:r>
    </w:p>
    <w:p w:rsidR="008A56B0" w:rsidRPr="009B522C" w:rsidRDefault="008A56B0">
      <w:pPr>
        <w:pStyle w:val="ColorfulList-Accent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Es responsabilitza de la gestió administrativa de la documentació i dels informes intermedis i finals que haurà de presentar a la PUVG</w:t>
      </w:r>
    </w:p>
    <w:p w:rsidR="008A56B0" w:rsidRPr="009B522C" w:rsidRDefault="008A56B0">
      <w:pPr>
        <w:pStyle w:val="ColorfulList-Accent11"/>
        <w:ind w:left="720"/>
        <w:jc w:val="both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8A56B0">
      <w:pPr>
        <w:pStyle w:val="ColorfulList-Accent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lastRenderedPageBreak/>
        <w:t>Es compromet a rendir comptes davant la PUVG pet la de donar resposta als corresponents requeriments d’aquest projecte.</w:t>
      </w:r>
    </w:p>
    <w:p w:rsidR="008A56B0" w:rsidRPr="009B522C" w:rsidRDefault="008A56B0">
      <w:pPr>
        <w:pStyle w:val="ColorfulList-Accent11"/>
        <w:ind w:left="720"/>
        <w:jc w:val="both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8A56B0">
      <w:pPr>
        <w:pStyle w:val="ColorfulList-Accent11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Es compromet a portar endavant totes les activitats plantejades el les següents 2 linies</w:t>
      </w:r>
      <w:r w:rsidR="00490FDF" w:rsidRPr="009B522C">
        <w:rPr>
          <w:rFonts w:ascii="Arial" w:hAnsi="Arial" w:cs="Arial"/>
          <w:sz w:val="22"/>
          <w:szCs w:val="22"/>
          <w:lang w:val="ca-ES"/>
        </w:rPr>
        <w:t>:</w:t>
      </w:r>
    </w:p>
    <w:p w:rsidR="008A56B0" w:rsidRPr="009B522C" w:rsidRDefault="008A56B0">
      <w:pPr>
        <w:pStyle w:val="ColorfulList-Accent11"/>
        <w:ind w:left="720"/>
        <w:jc w:val="both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056B32" w:rsidP="00490FD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522C">
        <w:rPr>
          <w:rFonts w:ascii="Arial" w:hAnsi="Arial" w:cs="Arial"/>
          <w:lang w:val="ca-ES"/>
        </w:rPr>
        <w:t xml:space="preserve">Consolidar el circuit curt de producció d'ou semicriollo i plantes aromàtiques per a </w:t>
      </w:r>
      <w:r w:rsidRPr="009B522C">
        <w:rPr>
          <w:rFonts w:ascii="Arial" w:hAnsi="Arial" w:cs="Arial"/>
        </w:rPr>
        <w:t>35 iniciatives i el circuit de venda per a 200 productores de la Xarxa d'Economia Feminista Popular.</w:t>
      </w:r>
    </w:p>
    <w:p w:rsidR="00056B32" w:rsidRPr="009B522C" w:rsidRDefault="00056B32" w:rsidP="00490FD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522C">
        <w:rPr>
          <w:rFonts w:ascii="Arial" w:hAnsi="Arial" w:cs="Arial"/>
        </w:rPr>
        <w:t>Augmentar les capacitats tècniques i d'estalvi de la Xarxa d'Economia Feminista Popular de la OFP.</w:t>
      </w:r>
    </w:p>
    <w:p w:rsidR="008A56B0" w:rsidRPr="009B522C" w:rsidRDefault="00490FDF" w:rsidP="00490FD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9B522C">
        <w:rPr>
          <w:rFonts w:ascii="Arial" w:hAnsi="Arial" w:cs="Arial"/>
        </w:rPr>
        <w:t>Millorar l'apoderament de dones lideresas productores integrants de la Xarxa d'Economia Feminista Popular, per a l'exigibilitat dels seus drets econòmics.</w:t>
      </w:r>
    </w:p>
    <w:p w:rsidR="00490FDF" w:rsidRPr="009B522C" w:rsidRDefault="00490FDF">
      <w:pPr>
        <w:pStyle w:val="ColorfulList-Accent11"/>
        <w:rPr>
          <w:rFonts w:ascii="Arial" w:hAnsi="Arial" w:cs="Arial"/>
          <w:sz w:val="22"/>
          <w:szCs w:val="22"/>
        </w:rPr>
      </w:pPr>
    </w:p>
    <w:p w:rsidR="008A56B0" w:rsidRPr="009B522C" w:rsidRDefault="008A56B0" w:rsidP="00490FDF">
      <w:pPr>
        <w:pStyle w:val="ColorfulList-Accent11"/>
        <w:ind w:left="0"/>
        <w:rPr>
          <w:rFonts w:ascii="Arial" w:hAnsi="Arial" w:cs="Arial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 xml:space="preserve">La OFP es compromet a fer tot el seguiment i avaluació de les activitats </w:t>
      </w:r>
      <w:r w:rsidR="00490FDF" w:rsidRPr="009B522C">
        <w:rPr>
          <w:rFonts w:ascii="Arial" w:hAnsi="Arial" w:cs="Arial"/>
          <w:sz w:val="22"/>
          <w:szCs w:val="22"/>
          <w:lang w:val="ca-ES"/>
        </w:rPr>
        <w:t>segons les activitats relacionades a la Matriu d’activitats anexxa: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Style w:val="hps"/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b/>
          <w:lang w:val="ca-ES"/>
        </w:rPr>
        <w:t>Tercera</w:t>
      </w:r>
      <w:r w:rsidRPr="009B522C">
        <w:rPr>
          <w:rFonts w:ascii="Arial" w:hAnsi="Arial" w:cs="Arial"/>
          <w:lang w:val="ca-ES"/>
        </w:rPr>
        <w:t xml:space="preserve">.- </w:t>
      </w:r>
      <w:r w:rsidRPr="009B522C">
        <w:rPr>
          <w:rFonts w:ascii="Arial" w:hAnsi="Arial" w:cs="Arial"/>
          <w:b/>
          <w:i/>
          <w:lang w:val="ca-ES"/>
        </w:rPr>
        <w:t>Mitjans personals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Style w:val="hps"/>
          <w:rFonts w:ascii="Arial" w:hAnsi="Arial" w:cs="Arial"/>
          <w:b/>
          <w:lang w:val="ca-ES"/>
        </w:rPr>
        <w:t>3.1</w:t>
      </w:r>
      <w:r w:rsidRPr="009B522C">
        <w:rPr>
          <w:rStyle w:val="hps"/>
          <w:rFonts w:ascii="Arial" w:hAnsi="Arial" w:cs="Arial"/>
          <w:lang w:val="ca-ES"/>
        </w:rPr>
        <w:t>. De manera global</w:t>
      </w:r>
      <w:r w:rsidRPr="009B522C">
        <w:rPr>
          <w:rFonts w:ascii="Arial" w:hAnsi="Arial" w:cs="Arial"/>
          <w:lang w:val="ca-ES"/>
        </w:rPr>
        <w:t xml:space="preserve">, </w:t>
      </w:r>
      <w:r w:rsidRPr="009B522C">
        <w:rPr>
          <w:rStyle w:val="hps"/>
          <w:rFonts w:ascii="Arial" w:hAnsi="Arial" w:cs="Arial"/>
          <w:lang w:val="ca-ES"/>
        </w:rPr>
        <w:t>cada organització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membre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assignarà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una persona per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gestionar i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coordinar aquest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projecte en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les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activitats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que els corresponguin</w:t>
      </w:r>
      <w:r w:rsidRPr="009B522C">
        <w:rPr>
          <w:rFonts w:ascii="Arial" w:hAnsi="Arial" w:cs="Arial"/>
          <w:lang w:val="ca-ES"/>
        </w:rPr>
        <w:t>.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b/>
          <w:lang w:val="ca-ES"/>
        </w:rPr>
      </w:pPr>
      <w:r w:rsidRPr="009B522C">
        <w:rPr>
          <w:rFonts w:ascii="Arial" w:hAnsi="Arial" w:cs="Arial"/>
          <w:b/>
          <w:lang w:val="ca-ES"/>
        </w:rPr>
        <w:t>Quarta</w:t>
      </w:r>
      <w:r w:rsidRPr="009B522C">
        <w:rPr>
          <w:rFonts w:ascii="Arial" w:hAnsi="Arial" w:cs="Arial"/>
          <w:lang w:val="ca-ES"/>
        </w:rPr>
        <w:t xml:space="preserve">.- </w:t>
      </w:r>
      <w:r w:rsidRPr="009B522C">
        <w:rPr>
          <w:rFonts w:ascii="Arial" w:hAnsi="Arial" w:cs="Arial"/>
          <w:b/>
          <w:i/>
          <w:lang w:val="ca-ES"/>
        </w:rPr>
        <w:t>Mitjans materials</w:t>
      </w:r>
    </w:p>
    <w:p w:rsidR="008A56B0" w:rsidRPr="00012158" w:rsidRDefault="008A56B0">
      <w:pPr>
        <w:spacing w:line="240" w:lineRule="auto"/>
        <w:jc w:val="both"/>
        <w:rPr>
          <w:rFonts w:ascii="Arial" w:hAnsi="Arial" w:cs="Arial"/>
          <w:lang w:val="en-US"/>
        </w:rPr>
      </w:pPr>
      <w:r w:rsidRPr="009B522C">
        <w:rPr>
          <w:rFonts w:ascii="Arial" w:hAnsi="Arial" w:cs="Arial"/>
          <w:b/>
          <w:lang w:val="ca-ES"/>
        </w:rPr>
        <w:t>4.1.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Els mitjans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materials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necessaris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per a cada activitat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seran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planificats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i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gestionats per les entitats signants del conveni.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 xml:space="preserve">Cinquena.- </w:t>
      </w:r>
      <w:r w:rsidRPr="009B522C">
        <w:rPr>
          <w:rFonts w:ascii="Arial" w:hAnsi="Arial" w:cs="Arial"/>
          <w:i/>
          <w:sz w:val="22"/>
          <w:szCs w:val="22"/>
          <w:lang w:val="ca-ES"/>
        </w:rPr>
        <w:t>Drets de la Propietat Intel·lectual i més drets immaterials</w:t>
      </w:r>
      <w:r w:rsidRPr="009B522C">
        <w:rPr>
          <w:rFonts w:ascii="Arial" w:hAnsi="Arial" w:cs="Arial"/>
          <w:sz w:val="22"/>
          <w:szCs w:val="22"/>
          <w:lang w:val="ca-ES"/>
        </w:rPr>
        <w:t xml:space="preserve">. 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</w:rPr>
      </w:pPr>
      <w:r w:rsidRPr="009B522C">
        <w:rPr>
          <w:rStyle w:val="hps"/>
          <w:rFonts w:ascii="Arial" w:hAnsi="Arial" w:cs="Arial"/>
          <w:sz w:val="22"/>
          <w:szCs w:val="22"/>
          <w:lang w:val="ca-ES"/>
        </w:rPr>
        <w:t>5.1.</w:t>
      </w:r>
      <w:r w:rsidRPr="009B522C">
        <w:rPr>
          <w:rFonts w:ascii="Arial" w:hAnsi="Arial" w:cs="Arial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Els drets de la propietat intel·lectual corresponents al material que es desenvolupi i publiqui dins del projecte pertanyeran per igual a totes les entitats col·laboradores. L'ús que es faci del mateix s'establirà dins de la planificació del projecte.</w:t>
      </w: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</w:rPr>
      </w:pPr>
    </w:p>
    <w:p w:rsidR="00490FDF" w:rsidRPr="009B522C" w:rsidRDefault="00490FDF">
      <w:pPr>
        <w:pStyle w:val="BodyText31"/>
        <w:rPr>
          <w:rFonts w:ascii="Arial" w:hAnsi="Arial" w:cs="Arial"/>
          <w:sz w:val="22"/>
          <w:szCs w:val="22"/>
        </w:rPr>
      </w:pPr>
    </w:p>
    <w:p w:rsidR="00490FDF" w:rsidRDefault="00490FDF">
      <w:pPr>
        <w:pStyle w:val="BodyText31"/>
        <w:rPr>
          <w:rFonts w:ascii="Arial" w:hAnsi="Arial" w:cs="Arial"/>
          <w:sz w:val="22"/>
          <w:szCs w:val="22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012158" w:rsidRPr="009B522C" w:rsidRDefault="00012158">
      <w:pPr>
        <w:pStyle w:val="BodyText31"/>
        <w:rPr>
          <w:rFonts w:ascii="Arial" w:hAnsi="Arial" w:cs="Arial"/>
          <w:sz w:val="22"/>
          <w:szCs w:val="22"/>
        </w:rPr>
      </w:pPr>
    </w:p>
    <w:p w:rsidR="00490FDF" w:rsidRPr="009B522C" w:rsidRDefault="00490FDF">
      <w:pPr>
        <w:pStyle w:val="BodyText31"/>
        <w:rPr>
          <w:rFonts w:ascii="Arial" w:hAnsi="Arial" w:cs="Arial"/>
          <w:sz w:val="22"/>
          <w:szCs w:val="22"/>
        </w:rPr>
      </w:pPr>
    </w:p>
    <w:p w:rsidR="008A56B0" w:rsidRPr="009B522C" w:rsidRDefault="008A56B0">
      <w:pPr>
        <w:pStyle w:val="BodyText31"/>
        <w:rPr>
          <w:rFonts w:ascii="Arial" w:hAnsi="Arial" w:cs="Arial"/>
          <w:i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 xml:space="preserve">Sisena.- </w:t>
      </w:r>
      <w:r w:rsidRPr="009B522C">
        <w:rPr>
          <w:rFonts w:ascii="Arial" w:hAnsi="Arial" w:cs="Arial"/>
          <w:i/>
          <w:sz w:val="22"/>
          <w:szCs w:val="22"/>
          <w:lang w:val="ca-ES"/>
        </w:rPr>
        <w:t>Règim econòmic.</w:t>
      </w:r>
    </w:p>
    <w:p w:rsidR="008A56B0" w:rsidRPr="009B522C" w:rsidRDefault="008A56B0">
      <w:pPr>
        <w:pStyle w:val="BodyText31"/>
        <w:rPr>
          <w:rFonts w:ascii="Arial" w:hAnsi="Arial" w:cs="Arial"/>
          <w:i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 xml:space="preserve">6.1. 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>Per acord exprés de les parts, la gestió econòmica es distribuirà de la manera següent: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tabs>
          <w:tab w:val="left" w:pos="1068"/>
        </w:tabs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b w:val="0"/>
          <w:sz w:val="22"/>
          <w:szCs w:val="22"/>
          <w:lang w:val="ca-ES"/>
        </w:rPr>
        <w:t>La Plataforma Unitària contra les violències de gènere, s’encarregarà de la coordinació i gestió global dels fons en seu i de l’enviament dels fons a terreny.</w:t>
      </w:r>
    </w:p>
    <w:p w:rsidR="008A56B0" w:rsidRPr="009B522C" w:rsidRDefault="008A56B0">
      <w:pPr>
        <w:pStyle w:val="BodyText31"/>
        <w:ind w:left="1068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b w:val="0"/>
          <w:sz w:val="22"/>
          <w:szCs w:val="22"/>
          <w:lang w:val="ca-ES"/>
        </w:rPr>
        <w:t>La OFP, s’encarregarà de la coordinació i gestió global dels fons en terreny, i de l’elaboració i presentació de la memòria econòmica a la PUVG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La OFP,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en tots els casos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es compromet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responsable-ment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 xml:space="preserve"> a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adjuntar els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rebuts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i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factures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que abonen 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despeses ocasionades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en l'aplicació i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execució del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projecte, d'acord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amb el que estableix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el pressupost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del projecte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>.</w:t>
      </w:r>
    </w:p>
    <w:p w:rsidR="008A56B0" w:rsidRPr="009B522C" w:rsidRDefault="008A56B0">
      <w:pPr>
        <w:pStyle w:val="BodyText31"/>
        <w:ind w:left="1068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spacing w:line="240" w:lineRule="auto"/>
        <w:ind w:left="709" w:firstLine="11"/>
        <w:jc w:val="both"/>
        <w:rPr>
          <w:rFonts w:ascii="Arial" w:hAnsi="Arial" w:cs="Arial"/>
          <w:highlight w:val="yellow"/>
          <w:lang w:val="ca-ES"/>
        </w:rPr>
      </w:pPr>
      <w:r w:rsidRPr="009B522C">
        <w:rPr>
          <w:rFonts w:ascii="Arial" w:hAnsi="Arial" w:cs="Arial"/>
          <w:b/>
          <w:bCs/>
          <w:lang w:val="ca-ES"/>
        </w:rPr>
        <w:t>La Plataforma Unitària contra les violències de gènere</w:t>
      </w:r>
      <w:r w:rsidRPr="009B522C">
        <w:rPr>
          <w:rFonts w:ascii="Arial" w:hAnsi="Arial" w:cs="Arial"/>
          <w:lang w:val="ca-ES"/>
        </w:rPr>
        <w:t xml:space="preserve"> aportarà </w:t>
      </w:r>
      <w:r w:rsidR="00490FDF" w:rsidRPr="009B522C">
        <w:rPr>
          <w:rFonts w:ascii="Arial" w:hAnsi="Arial" w:cs="Arial"/>
          <w:lang w:val="ca-ES"/>
        </w:rPr>
        <w:t xml:space="preserve">5.764,84 </w:t>
      </w:r>
      <w:r w:rsidRPr="009B522C">
        <w:rPr>
          <w:rFonts w:ascii="Arial" w:hAnsi="Arial" w:cs="Arial"/>
          <w:lang w:val="ca-ES"/>
        </w:rPr>
        <w:t>€ als subconceptes  següents</w:t>
      </w:r>
      <w:r w:rsidR="00011628" w:rsidRPr="009B522C">
        <w:rPr>
          <w:rFonts w:ascii="Arial" w:hAnsi="Arial" w:cs="Arial"/>
          <w:lang w:val="ca-ES"/>
        </w:rPr>
        <w:t>: Viatges (</w:t>
      </w:r>
      <w:r w:rsidR="00490FDF" w:rsidRPr="009B522C">
        <w:rPr>
          <w:rFonts w:ascii="Arial" w:hAnsi="Arial" w:cs="Arial"/>
          <w:lang w:val="ca-ES"/>
        </w:rPr>
        <w:t>550</w:t>
      </w:r>
      <w:r w:rsidR="00011628" w:rsidRPr="009B522C">
        <w:rPr>
          <w:rFonts w:ascii="Arial" w:hAnsi="Arial" w:cs="Arial"/>
          <w:lang w:val="ca-ES"/>
        </w:rPr>
        <w:t>)</w:t>
      </w:r>
      <w:r w:rsidR="00490FDF" w:rsidRPr="009B522C">
        <w:rPr>
          <w:rFonts w:ascii="Arial" w:hAnsi="Arial" w:cs="Arial"/>
          <w:lang w:val="ca-ES"/>
        </w:rPr>
        <w:t>, técnica en seu (5.214,84).</w:t>
      </w:r>
    </w:p>
    <w:p w:rsidR="008A56B0" w:rsidRPr="009B522C" w:rsidRDefault="008A56B0">
      <w:pPr>
        <w:spacing w:line="240" w:lineRule="auto"/>
        <w:ind w:left="709" w:firstLine="11"/>
        <w:jc w:val="both"/>
        <w:rPr>
          <w:rFonts w:ascii="Arial" w:hAnsi="Arial" w:cs="Arial"/>
          <w:highlight w:val="yellow"/>
          <w:lang w:val="ca-ES"/>
        </w:rPr>
      </w:pPr>
    </w:p>
    <w:p w:rsidR="008A56B0" w:rsidRPr="009B522C" w:rsidRDefault="008A56B0" w:rsidP="00011628">
      <w:pPr>
        <w:spacing w:line="240" w:lineRule="auto"/>
        <w:ind w:left="709" w:firstLine="11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b/>
          <w:lang w:val="ca-ES"/>
        </w:rPr>
        <w:t xml:space="preserve">La OFP  </w:t>
      </w:r>
      <w:r w:rsidRPr="009B522C">
        <w:rPr>
          <w:rFonts w:ascii="Arial" w:hAnsi="Arial" w:cs="Arial"/>
          <w:lang w:val="ca-ES"/>
        </w:rPr>
        <w:t>aportarà l’equivalent</w:t>
      </w:r>
      <w:r w:rsidR="009F3D85" w:rsidRPr="009B522C">
        <w:rPr>
          <w:rFonts w:ascii="Arial" w:hAnsi="Arial" w:cs="Arial"/>
          <w:lang w:val="ca-ES"/>
        </w:rPr>
        <w:t xml:space="preserve"> </w:t>
      </w:r>
      <w:r w:rsidR="00EA3FA3" w:rsidRPr="009B522C">
        <w:rPr>
          <w:rFonts w:ascii="Arial" w:hAnsi="Arial" w:cs="Arial"/>
          <w:lang w:val="ca-ES"/>
        </w:rPr>
        <w:t>a</w:t>
      </w:r>
      <w:r w:rsidR="009F3D85" w:rsidRPr="009B522C">
        <w:rPr>
          <w:rFonts w:ascii="Arial" w:hAnsi="Arial" w:cs="Arial"/>
          <w:lang w:val="ca-ES"/>
        </w:rPr>
        <w:t xml:space="preserve"> ($</w:t>
      </w:r>
      <w:r w:rsidR="000728C0" w:rsidRPr="009B522C">
        <w:rPr>
          <w:rFonts w:ascii="Arial" w:hAnsi="Arial" w:cs="Arial"/>
          <w:lang w:val="ca-ES"/>
        </w:rPr>
        <w:t>37.077.376</w:t>
      </w:r>
      <w:r w:rsidR="009F3D85" w:rsidRPr="009B522C">
        <w:rPr>
          <w:rFonts w:ascii="Arial" w:hAnsi="Arial" w:cs="Arial"/>
          <w:lang w:val="ca-ES"/>
        </w:rPr>
        <w:t xml:space="preserve">) </w:t>
      </w:r>
      <w:r w:rsidRPr="009B522C">
        <w:rPr>
          <w:rFonts w:ascii="Arial" w:hAnsi="Arial" w:cs="Arial"/>
          <w:lang w:val="ca-ES"/>
        </w:rPr>
        <w:t xml:space="preserve">pesos colombians (equivalència aproximada en euros </w:t>
      </w:r>
      <w:r w:rsidR="00490FDF" w:rsidRPr="009B522C">
        <w:rPr>
          <w:rFonts w:ascii="Arial" w:hAnsi="Arial" w:cs="Arial"/>
          <w:lang w:val="ca-ES"/>
        </w:rPr>
        <w:t>11.586,68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Refdenotaalpie"/>
          <w:rFonts w:ascii="Arial" w:hAnsi="Arial" w:cs="Arial"/>
          <w:lang w:val="ca-ES"/>
        </w:rPr>
        <w:footnoteReference w:id="1"/>
      </w:r>
      <w:r w:rsidRPr="009B522C">
        <w:rPr>
          <w:rFonts w:ascii="Arial" w:hAnsi="Arial" w:cs="Arial"/>
          <w:lang w:val="ca-ES"/>
        </w:rPr>
        <w:t>) als subconceptes de:  Subministraments</w:t>
      </w:r>
      <w:r w:rsidR="00011628" w:rsidRPr="009B522C">
        <w:rPr>
          <w:rFonts w:ascii="Arial" w:hAnsi="Arial" w:cs="Arial"/>
          <w:lang w:val="ca-ES"/>
        </w:rPr>
        <w:t xml:space="preserve"> i   m</w:t>
      </w:r>
      <w:r w:rsidR="00811BD3" w:rsidRPr="009B522C">
        <w:rPr>
          <w:rFonts w:ascii="Arial" w:hAnsi="Arial" w:cs="Arial"/>
          <w:lang w:val="ca-ES"/>
        </w:rPr>
        <w:t>aterials no inventaribles (3008,44)</w:t>
      </w:r>
      <w:r w:rsidR="00011628" w:rsidRPr="009B522C">
        <w:rPr>
          <w:rFonts w:ascii="Arial" w:hAnsi="Arial" w:cs="Arial"/>
          <w:lang w:val="ca-ES"/>
        </w:rPr>
        <w:t xml:space="preserve"> </w:t>
      </w:r>
      <w:r w:rsidRPr="009B522C">
        <w:rPr>
          <w:rFonts w:ascii="Arial" w:hAnsi="Arial" w:cs="Arial"/>
          <w:lang w:val="ca-ES"/>
        </w:rPr>
        <w:t>Serveis professional</w:t>
      </w:r>
      <w:r w:rsidR="00011628" w:rsidRPr="009B522C">
        <w:rPr>
          <w:rFonts w:ascii="Arial" w:hAnsi="Arial" w:cs="Arial"/>
          <w:lang w:val="ca-ES"/>
        </w:rPr>
        <w:t>s (</w:t>
      </w:r>
      <w:r w:rsidR="00811BD3" w:rsidRPr="009B522C">
        <w:rPr>
          <w:rFonts w:ascii="Arial" w:hAnsi="Arial" w:cs="Arial"/>
          <w:lang w:val="ca-ES"/>
        </w:rPr>
        <w:t>2125</w:t>
      </w:r>
      <w:r w:rsidR="00011628" w:rsidRPr="009B522C">
        <w:rPr>
          <w:rFonts w:ascii="Arial" w:hAnsi="Arial" w:cs="Arial"/>
          <w:lang w:val="ca-ES"/>
        </w:rPr>
        <w:t xml:space="preserve">€), lloguers ( </w:t>
      </w:r>
      <w:r w:rsidR="00811BD3" w:rsidRPr="009B522C">
        <w:rPr>
          <w:rFonts w:ascii="Arial" w:hAnsi="Arial" w:cs="Arial"/>
          <w:lang w:val="ca-ES"/>
        </w:rPr>
        <w:t>1796,99</w:t>
      </w:r>
      <w:r w:rsidR="00011628" w:rsidRPr="009B522C">
        <w:rPr>
          <w:rFonts w:ascii="Arial" w:hAnsi="Arial" w:cs="Arial"/>
          <w:lang w:val="ca-ES"/>
        </w:rPr>
        <w:t xml:space="preserve"> € ), </w:t>
      </w:r>
      <w:r w:rsidRPr="009B522C">
        <w:rPr>
          <w:rFonts w:ascii="Arial" w:hAnsi="Arial" w:cs="Arial"/>
          <w:lang w:val="ca-ES"/>
        </w:rPr>
        <w:t>despeses d’oficina</w:t>
      </w:r>
      <w:r w:rsidR="00011628" w:rsidRPr="009B522C">
        <w:rPr>
          <w:rFonts w:ascii="Arial" w:hAnsi="Arial" w:cs="Arial"/>
          <w:lang w:val="ca-ES"/>
        </w:rPr>
        <w:t xml:space="preserve"> (</w:t>
      </w:r>
      <w:r w:rsidR="00811BD3" w:rsidRPr="009B522C">
        <w:rPr>
          <w:rFonts w:ascii="Arial" w:hAnsi="Arial" w:cs="Arial"/>
          <w:lang w:val="ca-ES"/>
        </w:rPr>
        <w:t>4656,25</w:t>
      </w:r>
      <w:r w:rsidR="00011628" w:rsidRPr="009B522C">
        <w:rPr>
          <w:rFonts w:ascii="Arial" w:hAnsi="Arial" w:cs="Arial"/>
          <w:lang w:val="ca-ES"/>
        </w:rPr>
        <w:t>)</w:t>
      </w:r>
      <w:r w:rsidRPr="009B522C">
        <w:rPr>
          <w:rFonts w:ascii="Arial" w:hAnsi="Arial" w:cs="Arial"/>
          <w:lang w:val="ca-ES"/>
        </w:rPr>
        <w:t>.</w:t>
      </w:r>
    </w:p>
    <w:p w:rsidR="008A56B0" w:rsidRPr="009B522C" w:rsidRDefault="008A56B0">
      <w:pPr>
        <w:spacing w:line="240" w:lineRule="auto"/>
        <w:ind w:left="709" w:firstLine="11"/>
        <w:jc w:val="both"/>
        <w:rPr>
          <w:rFonts w:ascii="Arial" w:hAnsi="Arial" w:cs="Arial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i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Setena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. </w:t>
      </w:r>
      <w:r w:rsidRPr="009B522C">
        <w:rPr>
          <w:rFonts w:ascii="Arial" w:hAnsi="Arial" w:cs="Arial"/>
          <w:i/>
          <w:sz w:val="22"/>
          <w:szCs w:val="22"/>
          <w:lang w:val="ca-ES"/>
        </w:rPr>
        <w:t>Normes generals de funcionament.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i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7.1.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El grup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seguiment del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projecte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establert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per almenys un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membre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cada organització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participant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,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es reunirà almenys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una vegada al mes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o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es comunicarà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regularment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segons 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necessitats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coordinació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>.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</w:rPr>
      </w:pPr>
      <w:r w:rsidRPr="009B522C">
        <w:rPr>
          <w:rFonts w:ascii="Arial" w:hAnsi="Arial" w:cs="Arial"/>
          <w:sz w:val="22"/>
          <w:szCs w:val="22"/>
          <w:lang w:val="ca-ES"/>
        </w:rPr>
        <w:t>7.2.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activitats del projecte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hauran de ser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recolzades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per totes 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organitzacions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participants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,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comunicant-les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 la seva base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social i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cooperant amb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la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que estigui al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càrrec dins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possibilitats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d'aquestes.</w:t>
      </w: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7.3.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És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per això que 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decisions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i iniciatives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en el funcionament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han d'estar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regides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per principis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cooperació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mútua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,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responsabilitat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i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solidaritat entre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parts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signants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>.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Default="008A56B0">
      <w:pPr>
        <w:pStyle w:val="BodyText31"/>
        <w:rPr>
          <w:rFonts w:ascii="Arial" w:hAnsi="Arial" w:cs="Arial"/>
          <w:sz w:val="22"/>
          <w:szCs w:val="22"/>
          <w:lang w:val="ca-ES"/>
        </w:rPr>
      </w:pPr>
    </w:p>
    <w:p w:rsidR="00012158" w:rsidRDefault="00012158">
      <w:pPr>
        <w:pStyle w:val="BodyText31"/>
        <w:rPr>
          <w:rFonts w:ascii="Arial" w:hAnsi="Arial" w:cs="Arial"/>
          <w:sz w:val="22"/>
          <w:szCs w:val="22"/>
          <w:lang w:val="ca-ES"/>
        </w:rPr>
      </w:pPr>
    </w:p>
    <w:p w:rsidR="00012158" w:rsidRPr="009B522C" w:rsidRDefault="00012158">
      <w:pPr>
        <w:pStyle w:val="BodyText31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i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Vuitena.</w:t>
      </w:r>
      <w:r w:rsidRPr="009B522C">
        <w:rPr>
          <w:rFonts w:ascii="Arial" w:hAnsi="Arial" w:cs="Arial"/>
          <w:i/>
          <w:sz w:val="22"/>
          <w:szCs w:val="22"/>
          <w:lang w:val="ca-ES"/>
        </w:rPr>
        <w:t xml:space="preserve"> Vigència i finalització del conveni. 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i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 xml:space="preserve">8.1. 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>Les entitats sotasignats assumim en compromís de no dissoldre’s com a agrupació mentre no s’hagi desenvolupat el projecte.</w:t>
      </w:r>
    </w:p>
    <w:p w:rsidR="008A56B0" w:rsidRPr="009B522C" w:rsidRDefault="008A56B0">
      <w:pPr>
        <w:pStyle w:val="BodyText31"/>
        <w:ind w:left="708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  <w:r w:rsidRPr="009B522C">
        <w:rPr>
          <w:rFonts w:ascii="Arial" w:hAnsi="Arial" w:cs="Arial"/>
          <w:sz w:val="22"/>
          <w:szCs w:val="22"/>
          <w:lang w:val="ca-ES"/>
        </w:rPr>
        <w:t>Novena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>.-</w:t>
      </w:r>
      <w:r w:rsidRPr="009B522C">
        <w:rPr>
          <w:rFonts w:ascii="Arial" w:hAnsi="Arial" w:cs="Arial"/>
          <w:i/>
          <w:sz w:val="22"/>
          <w:szCs w:val="22"/>
          <w:lang w:val="ca-ES"/>
        </w:rPr>
        <w:t xml:space="preserve"> Resolució de conflictes.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 </w:t>
      </w: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</w:rPr>
      </w:pPr>
      <w:r w:rsidRPr="009B522C">
        <w:rPr>
          <w:rFonts w:ascii="Arial" w:hAnsi="Arial" w:cs="Arial"/>
          <w:sz w:val="22"/>
          <w:szCs w:val="22"/>
          <w:lang w:val="ca-ES"/>
        </w:rPr>
        <w:t>9.1.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parts estableixen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el propòsit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resoldre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comú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acord les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eventuals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discrepàncies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en la interpretació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del que s'ha convingut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,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bé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directament o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acordant la seva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submissió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a l'arbitratge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de la persona o</w:t>
      </w:r>
      <w:r w:rsidRPr="009B522C">
        <w:rPr>
          <w:rFonts w:ascii="Arial" w:hAnsi="Arial" w:cs="Arial"/>
          <w:b w:val="0"/>
          <w:sz w:val="22"/>
          <w:szCs w:val="22"/>
          <w:lang w:val="ca-ES"/>
        </w:rPr>
        <w:t xml:space="preserve"> </w:t>
      </w:r>
      <w:r w:rsidRPr="009B522C">
        <w:rPr>
          <w:rStyle w:val="hps"/>
          <w:rFonts w:ascii="Arial" w:hAnsi="Arial" w:cs="Arial"/>
          <w:sz w:val="22"/>
          <w:szCs w:val="22"/>
          <w:lang w:val="ca-ES"/>
        </w:rPr>
        <w:t>entitat que designen.</w:t>
      </w:r>
    </w:p>
    <w:p w:rsidR="008A56B0" w:rsidRPr="009B522C" w:rsidRDefault="008A56B0">
      <w:pPr>
        <w:pStyle w:val="BodyText31"/>
        <w:rPr>
          <w:rFonts w:ascii="Arial" w:hAnsi="Arial" w:cs="Arial"/>
          <w:sz w:val="22"/>
          <w:szCs w:val="22"/>
        </w:rPr>
      </w:pPr>
    </w:p>
    <w:p w:rsidR="008A56B0" w:rsidRPr="009B522C" w:rsidRDefault="008A56B0">
      <w:pPr>
        <w:pStyle w:val="BodyText31"/>
        <w:rPr>
          <w:rFonts w:ascii="Arial" w:hAnsi="Arial" w:cs="Arial"/>
          <w:b w:val="0"/>
          <w:sz w:val="22"/>
          <w:szCs w:val="22"/>
          <w:lang w:val="ca-ES"/>
        </w:rPr>
      </w:pP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Style w:val="hps"/>
          <w:rFonts w:ascii="Arial" w:hAnsi="Arial" w:cs="Arial"/>
          <w:lang w:val="ca-ES"/>
        </w:rPr>
        <w:t>Com a prova de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consentiment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i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acceptació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del que s'ha acordat</w:t>
      </w:r>
      <w:r w:rsidRPr="009B522C">
        <w:rPr>
          <w:rFonts w:ascii="Arial" w:hAnsi="Arial" w:cs="Arial"/>
          <w:lang w:val="ca-ES"/>
        </w:rPr>
        <w:t xml:space="preserve">, </w:t>
      </w:r>
      <w:r w:rsidRPr="009B522C">
        <w:rPr>
          <w:rStyle w:val="hps"/>
          <w:rFonts w:ascii="Arial" w:hAnsi="Arial" w:cs="Arial"/>
          <w:lang w:val="ca-ES"/>
        </w:rPr>
        <w:t>les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parts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formalitzen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amb la seva signatura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i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rubrica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el present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conveni en la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data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esmentada</w:t>
      </w:r>
      <w:r w:rsidRPr="009B522C">
        <w:rPr>
          <w:rFonts w:ascii="Arial" w:hAnsi="Arial" w:cs="Arial"/>
          <w:lang w:val="ca-ES"/>
        </w:rPr>
        <w:t xml:space="preserve"> </w:t>
      </w:r>
      <w:r w:rsidRPr="009B522C">
        <w:rPr>
          <w:rStyle w:val="hps"/>
          <w:rFonts w:ascii="Arial" w:hAnsi="Arial" w:cs="Arial"/>
          <w:lang w:val="ca-ES"/>
        </w:rPr>
        <w:t>al principi</w:t>
      </w:r>
      <w:r w:rsidRPr="009B522C">
        <w:rPr>
          <w:rFonts w:ascii="Arial" w:hAnsi="Arial" w:cs="Arial"/>
          <w:lang w:val="ca-ES"/>
        </w:rPr>
        <w:t>.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</w:p>
    <w:p w:rsidR="009F3D85" w:rsidRPr="009B522C" w:rsidRDefault="009F3D85">
      <w:pPr>
        <w:spacing w:line="240" w:lineRule="auto"/>
        <w:jc w:val="both"/>
        <w:rPr>
          <w:rFonts w:ascii="Arial" w:hAnsi="Arial" w:cs="Arial"/>
          <w:lang w:val="ca-ES"/>
        </w:rPr>
      </w:pPr>
    </w:p>
    <w:p w:rsidR="009F3D85" w:rsidRPr="009B522C" w:rsidRDefault="009F3D85">
      <w:pPr>
        <w:spacing w:line="240" w:lineRule="auto"/>
        <w:jc w:val="both"/>
        <w:rPr>
          <w:rFonts w:ascii="Arial" w:hAnsi="Arial" w:cs="Arial"/>
          <w:lang w:val="ca-ES"/>
        </w:rPr>
      </w:pPr>
    </w:p>
    <w:p w:rsidR="00011628" w:rsidRPr="009B522C" w:rsidRDefault="00D67122">
      <w:pPr>
        <w:spacing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383665" cy="42037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6B0" w:rsidRPr="009B522C" w:rsidRDefault="009F3D85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__________________</w:t>
      </w:r>
    </w:p>
    <w:p w:rsidR="008A56B0" w:rsidRPr="009B522C" w:rsidRDefault="00012158">
      <w:pPr>
        <w:spacing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GLORIA AMPARO SUAREZ</w:t>
      </w:r>
    </w:p>
    <w:p w:rsidR="008A56B0" w:rsidRPr="009B522C" w:rsidRDefault="008A56B0">
      <w:pPr>
        <w:spacing w:line="240" w:lineRule="auto"/>
        <w:jc w:val="both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Organización Femenina Popular</w:t>
      </w:r>
    </w:p>
    <w:p w:rsidR="00011628" w:rsidRPr="009B522C" w:rsidRDefault="00A71152" w:rsidP="00D1391C">
      <w:pPr>
        <w:spacing w:line="240" w:lineRule="auto"/>
        <w:jc w:val="right"/>
        <w:rPr>
          <w:rFonts w:ascii="Arial" w:hAnsi="Arial" w:cs="Arial"/>
          <w:lang w:val="ca-ES"/>
        </w:rPr>
      </w:pPr>
      <w:bookmarkStart w:id="1" w:name="%252525253A212"/>
      <w:bookmarkStart w:id="2" w:name="%252525253A21"/>
      <w:bookmarkEnd w:id="1"/>
      <w:bookmarkEnd w:id="2"/>
      <w:r w:rsidRPr="009B522C">
        <w:rPr>
          <w:rFonts w:ascii="Arial" w:hAnsi="Arial" w:cs="Arial"/>
          <w:noProof/>
          <w:lang w:eastAsia="es-CO"/>
        </w:rPr>
        <w:drawing>
          <wp:inline distT="0" distB="0" distL="0" distR="0" wp14:anchorId="04FCEA18" wp14:editId="75AD5B9B">
            <wp:extent cx="2324100" cy="1028700"/>
            <wp:effectExtent l="0" t="0" r="0" b="0"/>
            <wp:docPr id="1" name="Imagen 1" descr="signatura_Montser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a_Montser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t="10941" r="24278" b="6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B0" w:rsidRPr="009B522C" w:rsidRDefault="008A56B0" w:rsidP="00011628">
      <w:pPr>
        <w:spacing w:line="240" w:lineRule="auto"/>
        <w:jc w:val="right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 xml:space="preserve">___________________                               </w:t>
      </w:r>
    </w:p>
    <w:p w:rsidR="008A56B0" w:rsidRPr="009B522C" w:rsidRDefault="008A56B0" w:rsidP="00011628">
      <w:pPr>
        <w:spacing w:line="240" w:lineRule="auto"/>
        <w:jc w:val="right"/>
        <w:rPr>
          <w:rFonts w:ascii="Arial" w:hAnsi="Arial" w:cs="Arial"/>
          <w:lang w:val="ca-ES"/>
        </w:rPr>
      </w:pPr>
      <w:r w:rsidRPr="009B522C">
        <w:rPr>
          <w:rFonts w:ascii="Arial" w:hAnsi="Arial" w:cs="Arial"/>
          <w:lang w:val="ca-ES"/>
        </w:rPr>
        <w:t>Montserrat vilà planas</w:t>
      </w:r>
    </w:p>
    <w:p w:rsidR="008A56B0" w:rsidRPr="009B522C" w:rsidRDefault="008A56B0" w:rsidP="00011628">
      <w:pPr>
        <w:spacing w:line="240" w:lineRule="auto"/>
        <w:jc w:val="right"/>
        <w:rPr>
          <w:rFonts w:ascii="Arial" w:hAnsi="Arial" w:cs="Arial"/>
        </w:rPr>
      </w:pPr>
      <w:r w:rsidRPr="009B522C">
        <w:rPr>
          <w:rFonts w:ascii="Arial" w:hAnsi="Arial" w:cs="Arial"/>
          <w:lang w:val="ca-ES"/>
        </w:rPr>
        <w:t>Plataforma Unit</w:t>
      </w:r>
      <w:r w:rsidR="00B53D6E" w:rsidRPr="009B522C">
        <w:rPr>
          <w:rFonts w:ascii="Arial" w:hAnsi="Arial" w:cs="Arial"/>
          <w:lang w:val="ca-ES"/>
        </w:rPr>
        <w:t>ària contra les Violéncies de Gè</w:t>
      </w:r>
      <w:r w:rsidRPr="009B522C">
        <w:rPr>
          <w:rFonts w:ascii="Arial" w:hAnsi="Arial" w:cs="Arial"/>
          <w:lang w:val="ca-ES"/>
        </w:rPr>
        <w:t>nere</w:t>
      </w:r>
    </w:p>
    <w:sectPr w:rsidR="008A56B0" w:rsidRPr="009B52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88" w:rsidRDefault="00BA2388">
      <w:pPr>
        <w:spacing w:after="0" w:line="240" w:lineRule="auto"/>
      </w:pPr>
      <w:r>
        <w:separator/>
      </w:r>
    </w:p>
  </w:endnote>
  <w:endnote w:type="continuationSeparator" w:id="0">
    <w:p w:rsidR="00BA2388" w:rsidRDefault="00B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88" w:rsidRDefault="00BA2388">
      <w:pPr>
        <w:spacing w:after="0" w:line="240" w:lineRule="auto"/>
      </w:pPr>
      <w:r>
        <w:separator/>
      </w:r>
    </w:p>
  </w:footnote>
  <w:footnote w:type="continuationSeparator" w:id="0">
    <w:p w:rsidR="00BA2388" w:rsidRDefault="00BA2388">
      <w:pPr>
        <w:spacing w:after="0" w:line="240" w:lineRule="auto"/>
      </w:pPr>
      <w:r>
        <w:continuationSeparator/>
      </w:r>
    </w:p>
  </w:footnote>
  <w:footnote w:id="1">
    <w:p w:rsidR="008A56B0" w:rsidRDefault="008A56B0">
      <w:pPr>
        <w:pStyle w:val="Textonotapie"/>
      </w:pPr>
      <w:r>
        <w:rPr>
          <w:rStyle w:val="Caracteresdenotaalpie"/>
          <w:rFonts w:ascii="Tahoma" w:hAnsi="Tahoma"/>
        </w:rPr>
        <w:footnoteRef/>
      </w:r>
      <w:r>
        <w:tab/>
        <w:t xml:space="preserve"> Tasa de canvi aplicada 3.</w:t>
      </w:r>
      <w:r w:rsidR="00490FDF">
        <w:t>200</w:t>
      </w:r>
      <w:r>
        <w:t>€ per cada pes colombià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4E9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hAnsi="Tahoma" w:cs="Tahoma"/>
        <w:b w:val="0"/>
        <w:sz w:val="22"/>
        <w:szCs w:val="22"/>
        <w:lang w:val="ca-ES"/>
      </w:rPr>
    </w:lvl>
  </w:abstractNum>
  <w:abstractNum w:abstractNumId="2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val="ca-ES"/>
      </w:rPr>
    </w:lvl>
  </w:abstractNum>
  <w:abstractNum w:abstractNumId="3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lang w:val="ca-E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F574AD"/>
    <w:multiLevelType w:val="hybridMultilevel"/>
    <w:tmpl w:val="CD305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5A0B"/>
    <w:multiLevelType w:val="hybridMultilevel"/>
    <w:tmpl w:val="2CE23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64"/>
    <w:rsid w:val="00011628"/>
    <w:rsid w:val="00012158"/>
    <w:rsid w:val="00034A25"/>
    <w:rsid w:val="00056B32"/>
    <w:rsid w:val="000728C0"/>
    <w:rsid w:val="000944D7"/>
    <w:rsid w:val="00165445"/>
    <w:rsid w:val="002768C8"/>
    <w:rsid w:val="002B213B"/>
    <w:rsid w:val="002B7A5A"/>
    <w:rsid w:val="003A6174"/>
    <w:rsid w:val="00490FDF"/>
    <w:rsid w:val="004F1C4A"/>
    <w:rsid w:val="00774FB4"/>
    <w:rsid w:val="00811BD3"/>
    <w:rsid w:val="00812A44"/>
    <w:rsid w:val="00847F64"/>
    <w:rsid w:val="008A56B0"/>
    <w:rsid w:val="00935851"/>
    <w:rsid w:val="009B522C"/>
    <w:rsid w:val="009F3D85"/>
    <w:rsid w:val="00A54B24"/>
    <w:rsid w:val="00A71152"/>
    <w:rsid w:val="00B53D6E"/>
    <w:rsid w:val="00BA2388"/>
    <w:rsid w:val="00BE15BA"/>
    <w:rsid w:val="00D1391C"/>
    <w:rsid w:val="00D67122"/>
    <w:rsid w:val="00E10478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408D53D-34F4-4802-A37F-922ADDC1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C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ahoma" w:hAnsi="Tahoma" w:cs="Tahoma"/>
      <w:b w:val="0"/>
      <w:sz w:val="22"/>
      <w:szCs w:val="22"/>
      <w:lang w:val="ca-E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lang w:val="ca-ES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Calibri" w:eastAsia="Calibri" w:hAnsi="Calibri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Calibri" w:hAnsi="Calibri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eastAsia="Calibri" w:hAnsi="Calibri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Times New Roman" w:hint="default"/>
      <w:lang w:val="ca-E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styleId="Nmerodepgina">
    <w:name w:val="page number"/>
    <w:basedOn w:val="Fuentedeprrafopredeter"/>
  </w:style>
  <w:style w:type="character" w:customStyle="1" w:styleId="hps">
    <w:name w:val="hps"/>
    <w:basedOn w:val="Fuentedeprrafopredeter"/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s-CO"/>
    </w:rPr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val="es-ES_tradnl"/>
    </w:rPr>
  </w:style>
  <w:style w:type="paragraph" w:customStyle="1" w:styleId="BodyText31">
    <w:name w:val="Body Text 31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val="es-ES_tradnl"/>
    </w:rPr>
  </w:style>
  <w:style w:type="paragraph" w:customStyle="1" w:styleId="BodyText21">
    <w:name w:val="Body Text 21"/>
    <w:basedOn w:val="Normal"/>
    <w:pPr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val="es-ES_tradnl"/>
    </w:rPr>
  </w:style>
  <w:style w:type="paragraph" w:customStyle="1" w:styleId="ColorfulList-Accent11">
    <w:name w:val="Colorful List - Accent 11"/>
    <w:basedOn w:val="Normal"/>
    <w:pPr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4"/>
      <w:szCs w:val="20"/>
      <w:lang w:val="es-ES_tradnl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</w:style>
  <w:style w:type="paragraph" w:styleId="Prrafodelista">
    <w:name w:val="List Paragraph"/>
    <w:basedOn w:val="Normal"/>
    <w:uiPriority w:val="34"/>
    <w:qFormat/>
    <w:rsid w:val="0049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D674-B0FA-444F-89B6-4D28C751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2</cp:revision>
  <cp:lastPrinted>2017-03-21T13:59:00Z</cp:lastPrinted>
  <dcterms:created xsi:type="dcterms:W3CDTF">2020-09-08T21:35:00Z</dcterms:created>
  <dcterms:modified xsi:type="dcterms:W3CDTF">2020-09-08T21:35:00Z</dcterms:modified>
</cp:coreProperties>
</file>